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8491F">
      <w:pPr>
        <w:jc w:val="center"/>
        <w:rPr>
          <w:rFonts w:ascii="宋体" w:hAnsi="宋体" w:cs="宋体"/>
          <w:sz w:val="32"/>
          <w:szCs w:val="32"/>
        </w:rPr>
      </w:pPr>
    </w:p>
    <w:p w14:paraId="0B31B050">
      <w:pPr>
        <w:jc w:val="center"/>
        <w:rPr>
          <w:rFonts w:hint="eastAsia"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>拟收回电信网码号</w:t>
      </w:r>
    </w:p>
    <w:tbl>
      <w:tblPr>
        <w:tblStyle w:val="2"/>
        <w:tblW w:w="876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1959"/>
        <w:gridCol w:w="5370"/>
      </w:tblGrid>
      <w:tr w14:paraId="390CCD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C4C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AFB9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号码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DA5F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使用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</w:tr>
      <w:tr w14:paraId="743B4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61903">
            <w:pPr>
              <w:widowControl/>
              <w:jc w:val="center"/>
              <w:textAlignment w:val="center"/>
              <w:rPr>
                <w:rFonts w:hint="eastAsia" w:ascii="宋体" w:hAnsi="宋体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C3903"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96789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3A52C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黑龙江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华龙酒直达供应链管理股份有限公司</w:t>
            </w:r>
          </w:p>
        </w:tc>
      </w:tr>
    </w:tbl>
    <w:p w14:paraId="1C3C3BC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34218E"/>
    <w:rsid w:val="3B34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2025-09-29T06:44:00Z</dcterms:created>
  <dc:creator>刘子迁</dc:creator>
  <cp:lastModifiedBy>刘子迁</cp:lastModifiedBy>
  <dcterms:modified xsi:type="dcterms:W3CDTF">2025-09-29T06:44:41Z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7F2889803049400EA112927F1015CD66_11</vt:lpwstr>
  </property>
  <property fmtid="{D5CDD505-2E9C-101B-9397-08002B2CF9AE}" pid="4" name="KSOTemplateDocerSaveRecord">
    <vt:lpwstr>eyJoZGlkIjoiODg5NTBmNWJmNzEzODU1MjdjODE3YTA3YWM5ZDdiNjYiLCJ1c2VySWQiOiIxNzE2MTk2NjIzIn0=</vt:lpwstr>
  </property>
</Properties>
</file>